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BB" w:rsidRPr="00A1113F" w:rsidRDefault="003D06D9" w:rsidP="006B0FDB">
      <w:pPr>
        <w:jc w:val="center"/>
        <w:rPr>
          <w:rStyle w:val="Pogrubienie"/>
          <w:rFonts w:ascii="Times New Roman" w:hAnsi="Times New Roman" w:cs="Times New Roman"/>
          <w:color w:val="203951"/>
          <w:sz w:val="24"/>
          <w:szCs w:val="24"/>
          <w:bdr w:val="none" w:sz="0" w:space="0" w:color="auto" w:frame="1"/>
          <w:shd w:val="clear" w:color="auto" w:fill="EBF7FD"/>
        </w:rPr>
      </w:pPr>
      <w:r w:rsidRPr="00A1113F">
        <w:rPr>
          <w:rStyle w:val="Pogrubienie"/>
          <w:rFonts w:ascii="Times New Roman" w:hAnsi="Times New Roman" w:cs="Times New Roman"/>
          <w:color w:val="203951"/>
          <w:sz w:val="24"/>
          <w:szCs w:val="24"/>
          <w:bdr w:val="none" w:sz="0" w:space="0" w:color="auto" w:frame="1"/>
          <w:shd w:val="clear" w:color="auto" w:fill="EBF7FD"/>
        </w:rPr>
        <w:t>Słownik podstawowych pojęć ekonomicznych:</w:t>
      </w:r>
    </w:p>
    <w:p w:rsidR="00A1113F" w:rsidRPr="00A1113F" w:rsidRDefault="00A1113F" w:rsidP="00A1113F">
      <w:pPr>
        <w:pStyle w:val="NormalnyWeb"/>
        <w:shd w:val="clear" w:color="auto" w:fill="EBF7FD"/>
        <w:spacing w:before="0" w:beforeAutospacing="0" w:after="0" w:afterAutospacing="0" w:line="194" w:lineRule="atLeast"/>
        <w:jc w:val="center"/>
        <w:textAlignment w:val="baseline"/>
        <w:rPr>
          <w:color w:val="203951"/>
        </w:rPr>
      </w:pPr>
      <w:r w:rsidRPr="00A1113F">
        <w:rPr>
          <w:rStyle w:val="Pogrubienie"/>
          <w:color w:val="203951"/>
          <w:bdr w:val="none" w:sz="0" w:space="0" w:color="auto" w:frame="1"/>
        </w:rPr>
        <w:t>EKONOMIA</w:t>
      </w:r>
    </w:p>
    <w:p w:rsidR="00A1113F" w:rsidRPr="00A1113F" w:rsidRDefault="00A1113F" w:rsidP="006B0FDB">
      <w:pPr>
        <w:pStyle w:val="NormalnyWeb"/>
        <w:shd w:val="clear" w:color="auto" w:fill="EBF7FD"/>
        <w:spacing w:before="0" w:beforeAutospacing="0" w:after="0" w:afterAutospacing="0" w:line="194" w:lineRule="atLeast"/>
        <w:textAlignment w:val="baseline"/>
        <w:rPr>
          <w:color w:val="203951"/>
        </w:rPr>
      </w:pPr>
      <w:r w:rsidRPr="00A1113F">
        <w:rPr>
          <w:color w:val="203951"/>
          <w:bdr w:val="none" w:sz="0" w:space="0" w:color="auto" w:frame="1"/>
        </w:rPr>
        <w:t xml:space="preserve">NAUKA </w:t>
      </w:r>
      <w:r>
        <w:rPr>
          <w:color w:val="203951"/>
          <w:bdr w:val="none" w:sz="0" w:space="0" w:color="auto" w:frame="1"/>
        </w:rPr>
        <w:t xml:space="preserve"> O REGUŁACH </w:t>
      </w:r>
      <w:r w:rsidRPr="00A1113F">
        <w:rPr>
          <w:color w:val="203951"/>
          <w:bdr w:val="none" w:sz="0" w:space="0" w:color="auto" w:frame="1"/>
        </w:rPr>
        <w:t xml:space="preserve">GOSPODAROWANIA </w:t>
      </w:r>
      <w:r>
        <w:rPr>
          <w:color w:val="203951"/>
          <w:bdr w:val="none" w:sz="0" w:space="0" w:color="auto" w:frame="1"/>
        </w:rPr>
        <w:t>OGRANICZONYMI ZASOBAMI (</w:t>
      </w:r>
      <w:r w:rsidRPr="00A1113F">
        <w:rPr>
          <w:color w:val="203951"/>
          <w:bdr w:val="none" w:sz="0" w:space="0" w:color="auto" w:frame="1"/>
        </w:rPr>
        <w:t xml:space="preserve"> NIE TYLKO PIENIĘŻNYMI</w:t>
      </w:r>
      <w:r>
        <w:rPr>
          <w:color w:val="203951"/>
          <w:bdr w:val="none" w:sz="0" w:space="0" w:color="auto" w:frame="1"/>
        </w:rPr>
        <w:t>), KTÓRYMI TRZEBA ZASPOKOIĆ STALE ROSNĄCE POTRZEBY.</w:t>
      </w:r>
      <w:r w:rsidRPr="00A1113F">
        <w:rPr>
          <w:color w:val="203951"/>
          <w:bdr w:val="none" w:sz="0" w:space="0" w:color="auto" w:frame="1"/>
        </w:rPr>
        <w:t> </w:t>
      </w:r>
    </w:p>
    <w:p w:rsidR="00A1113F" w:rsidRPr="00A1113F" w:rsidRDefault="00A1113F" w:rsidP="00A1113F">
      <w:pPr>
        <w:pStyle w:val="NormalnyWeb"/>
        <w:shd w:val="clear" w:color="auto" w:fill="EBF7FD"/>
        <w:spacing w:before="0" w:beforeAutospacing="0" w:after="0" w:afterAutospacing="0" w:line="194" w:lineRule="atLeast"/>
        <w:jc w:val="center"/>
        <w:textAlignment w:val="baseline"/>
        <w:rPr>
          <w:color w:val="203951"/>
        </w:rPr>
      </w:pPr>
      <w:r w:rsidRPr="00A1113F">
        <w:rPr>
          <w:rStyle w:val="Pogrubienie"/>
          <w:color w:val="203951"/>
          <w:bdr w:val="none" w:sz="0" w:space="0" w:color="auto" w:frame="1"/>
        </w:rPr>
        <w:t>BANK</w:t>
      </w:r>
    </w:p>
    <w:p w:rsidR="00BC253D" w:rsidRPr="00A1113F" w:rsidRDefault="00A1113F" w:rsidP="006B0FDB">
      <w:pPr>
        <w:pStyle w:val="NormalnyWeb"/>
        <w:shd w:val="clear" w:color="auto" w:fill="EBF7FD"/>
        <w:spacing w:before="0" w:beforeAutospacing="0" w:after="0" w:afterAutospacing="0" w:line="194" w:lineRule="atLeast"/>
        <w:textAlignment w:val="baseline"/>
        <w:rPr>
          <w:color w:val="203951"/>
        </w:rPr>
      </w:pPr>
      <w:r w:rsidRPr="00A1113F">
        <w:rPr>
          <w:color w:val="203951"/>
          <w:bdr w:val="none" w:sz="0" w:space="0" w:color="auto" w:frame="1"/>
        </w:rPr>
        <w:t>PRZEDSIĘBIORSTWO ZAJMUJĄCE SIĘ PRZECHOWYWANIEM I POŻYCZANIEM PIENIĘDZY SWOIM KLIENTOM</w:t>
      </w:r>
      <w:r w:rsidR="00BC253D">
        <w:rPr>
          <w:color w:val="203951"/>
          <w:bdr w:val="none" w:sz="0" w:space="0" w:color="auto" w:frame="1"/>
        </w:rPr>
        <w:t>.</w:t>
      </w:r>
    </w:p>
    <w:p w:rsidR="00A1113F" w:rsidRPr="00A1113F" w:rsidRDefault="00A1113F" w:rsidP="00A1113F">
      <w:pPr>
        <w:pStyle w:val="NormalnyWeb"/>
        <w:shd w:val="clear" w:color="auto" w:fill="EBF7FD"/>
        <w:spacing w:before="0" w:beforeAutospacing="0" w:after="0" w:afterAutospacing="0" w:line="194" w:lineRule="atLeast"/>
        <w:jc w:val="center"/>
        <w:textAlignment w:val="baseline"/>
        <w:rPr>
          <w:color w:val="203951"/>
        </w:rPr>
      </w:pPr>
      <w:r w:rsidRPr="00A1113F">
        <w:rPr>
          <w:rStyle w:val="Pogrubienie"/>
          <w:color w:val="203951"/>
          <w:bdr w:val="none" w:sz="0" w:space="0" w:color="auto" w:frame="1"/>
        </w:rPr>
        <w:t>OPROCENTOWANIE</w:t>
      </w:r>
    </w:p>
    <w:p w:rsidR="00BC253D" w:rsidRPr="00A1113F" w:rsidRDefault="00A1113F" w:rsidP="006B0FDB">
      <w:pPr>
        <w:pStyle w:val="NormalnyWeb"/>
        <w:shd w:val="clear" w:color="auto" w:fill="EBF7FD"/>
        <w:spacing w:before="0" w:beforeAutospacing="0" w:after="0" w:afterAutospacing="0" w:line="194" w:lineRule="atLeast"/>
        <w:textAlignment w:val="baseline"/>
        <w:rPr>
          <w:color w:val="203951"/>
        </w:rPr>
      </w:pPr>
      <w:r w:rsidRPr="00A1113F">
        <w:rPr>
          <w:color w:val="203951"/>
          <w:bdr w:val="none" w:sz="0" w:space="0" w:color="auto" w:frame="1"/>
        </w:rPr>
        <w:t>ZYSK WYPŁACANY PRZEZ BANK ZA PRZECHOWYWANIE NASZYCH PIENIĘDZY NA KONTACH LUB KOSZT JAKI MUSIMY PONIEŚĆ ZA POŻYCZENIE Z BANKU PIENIĘDZY</w:t>
      </w:r>
      <w:r w:rsidR="00BC253D">
        <w:rPr>
          <w:color w:val="203951"/>
          <w:bdr w:val="none" w:sz="0" w:space="0" w:color="auto" w:frame="1"/>
        </w:rPr>
        <w:t>.</w:t>
      </w:r>
    </w:p>
    <w:p w:rsidR="00A1113F" w:rsidRPr="00A1113F" w:rsidRDefault="00A1113F" w:rsidP="00A1113F">
      <w:pPr>
        <w:pStyle w:val="NormalnyWeb"/>
        <w:shd w:val="clear" w:color="auto" w:fill="EBF7FD"/>
        <w:spacing w:before="0" w:beforeAutospacing="0" w:after="0" w:afterAutospacing="0" w:line="194" w:lineRule="atLeast"/>
        <w:jc w:val="center"/>
        <w:textAlignment w:val="baseline"/>
        <w:rPr>
          <w:color w:val="203951"/>
        </w:rPr>
      </w:pPr>
      <w:r w:rsidRPr="00A1113F">
        <w:rPr>
          <w:rStyle w:val="Pogrubienie"/>
          <w:color w:val="203951"/>
          <w:bdr w:val="none" w:sz="0" w:space="0" w:color="auto" w:frame="1"/>
        </w:rPr>
        <w:t>RACHUNEK BANKOWY</w:t>
      </w:r>
    </w:p>
    <w:p w:rsidR="00BC253D" w:rsidRPr="00A1113F" w:rsidRDefault="00A1113F" w:rsidP="006B0FDB">
      <w:pPr>
        <w:pStyle w:val="NormalnyWeb"/>
        <w:shd w:val="clear" w:color="auto" w:fill="EBF7FD"/>
        <w:spacing w:before="0" w:beforeAutospacing="0" w:after="0" w:afterAutospacing="0" w:line="194" w:lineRule="atLeast"/>
        <w:textAlignment w:val="baseline"/>
        <w:rPr>
          <w:color w:val="203951"/>
        </w:rPr>
      </w:pPr>
      <w:r w:rsidRPr="00A1113F">
        <w:rPr>
          <w:color w:val="203951"/>
          <w:bdr w:val="none" w:sz="0" w:space="0" w:color="auto" w:frame="1"/>
        </w:rPr>
        <w:t>JEST TO ZAPIS STANU NASZYCH ZASOBÓW PIENIĘŻNYCH, WPŁACANYCH I PRZECHOWYWANYCH PRZEZ BANK</w:t>
      </w:r>
      <w:r w:rsidR="00BC253D">
        <w:rPr>
          <w:color w:val="203951"/>
          <w:bdr w:val="none" w:sz="0" w:space="0" w:color="auto" w:frame="1"/>
        </w:rPr>
        <w:t>.</w:t>
      </w:r>
    </w:p>
    <w:p w:rsidR="00A1113F" w:rsidRPr="00A1113F" w:rsidRDefault="00A1113F" w:rsidP="00A1113F">
      <w:pPr>
        <w:pStyle w:val="NormalnyWeb"/>
        <w:shd w:val="clear" w:color="auto" w:fill="EBF7FD"/>
        <w:spacing w:before="0" w:beforeAutospacing="0" w:after="0" w:afterAutospacing="0" w:line="194" w:lineRule="atLeast"/>
        <w:jc w:val="center"/>
        <w:textAlignment w:val="baseline"/>
        <w:rPr>
          <w:color w:val="203951"/>
        </w:rPr>
      </w:pPr>
      <w:r w:rsidRPr="00A1113F">
        <w:rPr>
          <w:rStyle w:val="Pogrubienie"/>
          <w:color w:val="203951"/>
          <w:bdr w:val="none" w:sz="0" w:space="0" w:color="auto" w:frame="1"/>
        </w:rPr>
        <w:t>AKCJA</w:t>
      </w:r>
    </w:p>
    <w:p w:rsidR="00BC253D" w:rsidRPr="00A1113F" w:rsidRDefault="00A1113F" w:rsidP="006B0FDB">
      <w:pPr>
        <w:pStyle w:val="NormalnyWeb"/>
        <w:shd w:val="clear" w:color="auto" w:fill="EBF7FD"/>
        <w:spacing w:before="0" w:beforeAutospacing="0" w:after="0" w:afterAutospacing="0" w:line="194" w:lineRule="atLeast"/>
        <w:textAlignment w:val="baseline"/>
        <w:rPr>
          <w:color w:val="203951"/>
        </w:rPr>
      </w:pPr>
      <w:r w:rsidRPr="00A1113F">
        <w:rPr>
          <w:color w:val="203951"/>
          <w:bdr w:val="none" w:sz="0" w:space="0" w:color="auto" w:frame="1"/>
        </w:rPr>
        <w:t>PAPIER WARTOŚCIOWY NADAJĄCY PRAWO WŁASNOŚCI DO OKREŚLONEJ CZĘŚCI PRZEDSIĘBIORSTWA, KTÓRE JĄ WYEMITOWAŁO. AKCJA UPOWAŻNIA DO OTRZYMYWANIA CZĘŚCI ZYSKU FIRMY W FORMIE DYWIDENDY.</w:t>
      </w:r>
    </w:p>
    <w:p w:rsidR="00A1113F" w:rsidRPr="00A1113F" w:rsidRDefault="00A1113F" w:rsidP="00A1113F">
      <w:pPr>
        <w:pStyle w:val="NormalnyWeb"/>
        <w:shd w:val="clear" w:color="auto" w:fill="EBF7FD"/>
        <w:spacing w:before="0" w:beforeAutospacing="0" w:after="0" w:afterAutospacing="0" w:line="194" w:lineRule="atLeast"/>
        <w:jc w:val="center"/>
        <w:textAlignment w:val="baseline"/>
        <w:rPr>
          <w:color w:val="203951"/>
        </w:rPr>
      </w:pPr>
      <w:r w:rsidRPr="00A1113F">
        <w:rPr>
          <w:rStyle w:val="Pogrubienie"/>
          <w:color w:val="203951"/>
          <w:bdr w:val="none" w:sz="0" w:space="0" w:color="auto" w:frame="1"/>
        </w:rPr>
        <w:t>WALUTA</w:t>
      </w:r>
    </w:p>
    <w:p w:rsidR="00BC253D" w:rsidRDefault="00A1113F" w:rsidP="006B0FDB">
      <w:pPr>
        <w:pStyle w:val="NormalnyWeb"/>
        <w:shd w:val="clear" w:color="auto" w:fill="EBF7FD"/>
        <w:spacing w:before="0" w:beforeAutospacing="0" w:after="0" w:afterAutospacing="0" w:line="194" w:lineRule="atLeast"/>
        <w:textAlignment w:val="baseline"/>
        <w:rPr>
          <w:color w:val="203951"/>
          <w:bdr w:val="none" w:sz="0" w:space="0" w:color="auto" w:frame="1"/>
        </w:rPr>
      </w:pPr>
      <w:r w:rsidRPr="00A1113F">
        <w:rPr>
          <w:color w:val="203951"/>
          <w:bdr w:val="none" w:sz="0" w:space="0" w:color="auto" w:frame="1"/>
        </w:rPr>
        <w:t xml:space="preserve">JEST TO GŁÓWNY PIENIĄDZ DANEGO KRAJU. </w:t>
      </w:r>
    </w:p>
    <w:p w:rsidR="00A1113F" w:rsidRPr="00A1113F" w:rsidRDefault="00A1113F" w:rsidP="00A1113F">
      <w:pPr>
        <w:pStyle w:val="NormalnyWeb"/>
        <w:shd w:val="clear" w:color="auto" w:fill="EBF7FD"/>
        <w:spacing w:before="0" w:beforeAutospacing="0" w:after="0" w:afterAutospacing="0" w:line="194" w:lineRule="atLeast"/>
        <w:jc w:val="center"/>
        <w:textAlignment w:val="baseline"/>
        <w:rPr>
          <w:color w:val="203951"/>
        </w:rPr>
      </w:pPr>
      <w:r w:rsidRPr="00A1113F">
        <w:rPr>
          <w:rStyle w:val="Pogrubienie"/>
          <w:color w:val="203951"/>
          <w:bdr w:val="none" w:sz="0" w:space="0" w:color="auto" w:frame="1"/>
        </w:rPr>
        <w:t>KAPITAŁ</w:t>
      </w:r>
    </w:p>
    <w:p w:rsidR="00BC253D" w:rsidRPr="00A1113F" w:rsidRDefault="00A1113F" w:rsidP="006B0FDB">
      <w:pPr>
        <w:pStyle w:val="NormalnyWeb"/>
        <w:shd w:val="clear" w:color="auto" w:fill="EBF7FD"/>
        <w:spacing w:before="0" w:beforeAutospacing="0" w:after="0" w:afterAutospacing="0" w:line="194" w:lineRule="atLeast"/>
        <w:textAlignment w:val="baseline"/>
        <w:rPr>
          <w:color w:val="203951"/>
        </w:rPr>
      </w:pPr>
      <w:r w:rsidRPr="00A1113F">
        <w:rPr>
          <w:color w:val="203951"/>
          <w:bdr w:val="none" w:sz="0" w:space="0" w:color="auto" w:frame="1"/>
        </w:rPr>
        <w:t>SUMA ZGROMADZONYCH ŚRODKÓW PIENIĘŻNYCH LUB MAJĄTKOWYCH.</w:t>
      </w:r>
    </w:p>
    <w:p w:rsidR="00A1113F" w:rsidRPr="00A1113F" w:rsidRDefault="00A1113F" w:rsidP="00A1113F">
      <w:pPr>
        <w:pStyle w:val="NormalnyWeb"/>
        <w:shd w:val="clear" w:color="auto" w:fill="EBF7FD"/>
        <w:spacing w:before="0" w:beforeAutospacing="0" w:after="0" w:afterAutospacing="0" w:line="194" w:lineRule="atLeast"/>
        <w:jc w:val="center"/>
        <w:textAlignment w:val="baseline"/>
        <w:rPr>
          <w:color w:val="203951"/>
        </w:rPr>
      </w:pPr>
      <w:r w:rsidRPr="00A1113F">
        <w:rPr>
          <w:rStyle w:val="Pogrubienie"/>
          <w:color w:val="203951"/>
          <w:bdr w:val="none" w:sz="0" w:space="0" w:color="auto" w:frame="1"/>
        </w:rPr>
        <w:t>BANKOMAT</w:t>
      </w:r>
    </w:p>
    <w:p w:rsidR="00BC253D" w:rsidRDefault="00A1113F" w:rsidP="006B0FDB">
      <w:pPr>
        <w:pStyle w:val="NormalnyWeb"/>
        <w:shd w:val="clear" w:color="auto" w:fill="EBF7FD"/>
        <w:spacing w:before="0" w:beforeAutospacing="0" w:after="0" w:afterAutospacing="0" w:line="194" w:lineRule="atLeast"/>
        <w:textAlignment w:val="baseline"/>
        <w:rPr>
          <w:color w:val="203951"/>
          <w:bdr w:val="none" w:sz="0" w:space="0" w:color="auto" w:frame="1"/>
        </w:rPr>
      </w:pPr>
      <w:r w:rsidRPr="00A1113F">
        <w:rPr>
          <w:color w:val="203951"/>
          <w:bdr w:val="none" w:sz="0" w:space="0" w:color="auto" w:frame="1"/>
        </w:rPr>
        <w:t xml:space="preserve">URZĄDZENIE ELEKTRONICZNE, KTÓRE UMOŻLIWIA DOSTĘP DO NASZYCH ŚRODKÓW PIENIĘŻNYCH ZGROMADZONYCH NA RACHUNKACH BANKOWYCH BEZ ODWIEDZANIA OKIENKA W BANKU. </w:t>
      </w:r>
    </w:p>
    <w:p w:rsidR="00A1113F" w:rsidRPr="00A1113F" w:rsidRDefault="00A1113F" w:rsidP="00A1113F">
      <w:pPr>
        <w:pStyle w:val="NormalnyWeb"/>
        <w:shd w:val="clear" w:color="auto" w:fill="EBF7FD"/>
        <w:spacing w:before="0" w:beforeAutospacing="0" w:after="0" w:afterAutospacing="0" w:line="194" w:lineRule="atLeast"/>
        <w:jc w:val="center"/>
        <w:textAlignment w:val="baseline"/>
        <w:rPr>
          <w:color w:val="203951"/>
        </w:rPr>
      </w:pPr>
      <w:r w:rsidRPr="00A1113F">
        <w:rPr>
          <w:rStyle w:val="Pogrubienie"/>
          <w:color w:val="203951"/>
          <w:bdr w:val="none" w:sz="0" w:space="0" w:color="auto" w:frame="1"/>
        </w:rPr>
        <w:t>KREDYT</w:t>
      </w:r>
    </w:p>
    <w:p w:rsidR="00BC253D" w:rsidRPr="00A1113F" w:rsidRDefault="00A1113F" w:rsidP="006B0FDB">
      <w:pPr>
        <w:pStyle w:val="NormalnyWeb"/>
        <w:shd w:val="clear" w:color="auto" w:fill="EBF7FD"/>
        <w:spacing w:before="0" w:beforeAutospacing="0" w:after="0" w:afterAutospacing="0" w:line="194" w:lineRule="atLeast"/>
        <w:textAlignment w:val="baseline"/>
        <w:rPr>
          <w:color w:val="203951"/>
        </w:rPr>
      </w:pPr>
      <w:r w:rsidRPr="00A1113F">
        <w:rPr>
          <w:color w:val="203951"/>
          <w:bdr w:val="none" w:sz="0" w:space="0" w:color="auto" w:frame="1"/>
        </w:rPr>
        <w:t>JEST TO PRZEKAZANIE DO DYSPOZYCJI POŻYCZAJĄCEGO PEWNEJ KWOTY PIENIĘDZY NA OKREŚLONY CZAS I PO OKREŚLONYCH KOSZTACH NAZYWANYCH OPROCENTOWANIEM.</w:t>
      </w:r>
    </w:p>
    <w:p w:rsidR="00A1113F" w:rsidRPr="00A1113F" w:rsidRDefault="00A1113F" w:rsidP="00A1113F">
      <w:pPr>
        <w:pStyle w:val="NormalnyWeb"/>
        <w:shd w:val="clear" w:color="auto" w:fill="EBF7FD"/>
        <w:spacing w:before="0" w:beforeAutospacing="0" w:after="0" w:afterAutospacing="0" w:line="194" w:lineRule="atLeast"/>
        <w:jc w:val="center"/>
        <w:textAlignment w:val="baseline"/>
        <w:rPr>
          <w:color w:val="203951"/>
        </w:rPr>
      </w:pPr>
      <w:r w:rsidRPr="00A1113F">
        <w:rPr>
          <w:rStyle w:val="Pogrubienie"/>
          <w:color w:val="203951"/>
          <w:bdr w:val="none" w:sz="0" w:space="0" w:color="auto" w:frame="1"/>
        </w:rPr>
        <w:t>KARTA KREDYTOWA</w:t>
      </w:r>
    </w:p>
    <w:p w:rsidR="00A1113F" w:rsidRDefault="00A1113F" w:rsidP="006B0FDB">
      <w:pPr>
        <w:pStyle w:val="NormalnyWeb"/>
        <w:shd w:val="clear" w:color="auto" w:fill="EBF7FD"/>
        <w:spacing w:before="0" w:beforeAutospacing="0" w:after="0" w:afterAutospacing="0" w:line="194" w:lineRule="atLeast"/>
        <w:textAlignment w:val="baseline"/>
        <w:rPr>
          <w:color w:val="203951"/>
          <w:bdr w:val="none" w:sz="0" w:space="0" w:color="auto" w:frame="1"/>
        </w:rPr>
      </w:pPr>
      <w:r w:rsidRPr="00A1113F">
        <w:rPr>
          <w:color w:val="203951"/>
          <w:bdr w:val="none" w:sz="0" w:space="0" w:color="auto" w:frame="1"/>
        </w:rPr>
        <w:t>"PLASTIKOWY PIENIĄDZ" - UPOWAŻNIA DO PŁACENIA ZA ZAKUPY BEZ UŻYCIA GOTÓWKI DO KWOTY OKREŚLONEJ W UMOWIE KREDYTOWEJ.</w:t>
      </w:r>
    </w:p>
    <w:p w:rsidR="006B0FDB" w:rsidRPr="006B0FDB" w:rsidRDefault="006B0FDB" w:rsidP="00A1113F">
      <w:pPr>
        <w:pStyle w:val="NormalnyWeb"/>
        <w:shd w:val="clear" w:color="auto" w:fill="EBF7FD"/>
        <w:spacing w:before="0" w:beforeAutospacing="0" w:after="0" w:afterAutospacing="0" w:line="194" w:lineRule="atLeast"/>
        <w:jc w:val="center"/>
        <w:textAlignment w:val="baseline"/>
        <w:rPr>
          <w:b/>
          <w:color w:val="203951"/>
          <w:bdr w:val="none" w:sz="0" w:space="0" w:color="auto" w:frame="1"/>
        </w:rPr>
      </w:pPr>
      <w:r w:rsidRPr="006B0FDB">
        <w:rPr>
          <w:b/>
          <w:color w:val="203951"/>
          <w:bdr w:val="none" w:sz="0" w:space="0" w:color="auto" w:frame="1"/>
        </w:rPr>
        <w:t>OSZCZĘDNOŚCI</w:t>
      </w:r>
    </w:p>
    <w:p w:rsidR="006B0FDB" w:rsidRPr="00A1113F" w:rsidRDefault="006B0FDB" w:rsidP="00A1113F">
      <w:pPr>
        <w:pStyle w:val="NormalnyWeb"/>
        <w:shd w:val="clear" w:color="auto" w:fill="EBF7FD"/>
        <w:spacing w:before="0" w:beforeAutospacing="0" w:after="0" w:afterAutospacing="0" w:line="194" w:lineRule="atLeast"/>
        <w:jc w:val="center"/>
        <w:textAlignment w:val="baseline"/>
        <w:rPr>
          <w:color w:val="203951"/>
        </w:rPr>
      </w:pPr>
      <w:r>
        <w:rPr>
          <w:color w:val="203951"/>
          <w:bdr w:val="none" w:sz="0" w:space="0" w:color="auto" w:frame="1"/>
        </w:rPr>
        <w:t>SUMA PIENIĘDZY ZGROMADZONA W DANYM OKRESIE DZIĘKI OGRANICZENIU BIEŻĄCYCH WYDATKÓW.</w:t>
      </w:r>
    </w:p>
    <w:p w:rsidR="006B0FDB" w:rsidRDefault="006B0FDB" w:rsidP="00A1113F">
      <w:pPr>
        <w:shd w:val="clear" w:color="auto" w:fill="EBF7FD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03951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03951"/>
          <w:sz w:val="24"/>
          <w:szCs w:val="24"/>
          <w:bdr w:val="none" w:sz="0" w:space="0" w:color="auto" w:frame="1"/>
          <w:lang w:eastAsia="pl-PL"/>
        </w:rPr>
        <w:t>SALDO</w:t>
      </w:r>
    </w:p>
    <w:p w:rsidR="00BC253D" w:rsidRPr="00A1113F" w:rsidRDefault="00A1113F" w:rsidP="00B15E0E">
      <w:pPr>
        <w:shd w:val="clear" w:color="auto" w:fill="EBF7FD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03951"/>
          <w:sz w:val="24"/>
          <w:szCs w:val="24"/>
          <w:lang w:eastAsia="pl-PL"/>
        </w:rPr>
      </w:pPr>
      <w:r w:rsidRPr="00A1113F">
        <w:rPr>
          <w:rFonts w:ascii="Times New Roman" w:eastAsia="Times New Roman" w:hAnsi="Times New Roman" w:cs="Times New Roman"/>
          <w:b/>
          <w:bCs/>
          <w:color w:val="203951"/>
          <w:sz w:val="24"/>
          <w:szCs w:val="24"/>
          <w:bdr w:val="none" w:sz="0" w:space="0" w:color="auto" w:frame="1"/>
          <w:lang w:eastAsia="pl-PL"/>
        </w:rPr>
        <w:t xml:space="preserve"> </w:t>
      </w:r>
      <w:r w:rsidRPr="00A1113F">
        <w:rPr>
          <w:rFonts w:ascii="Times New Roman" w:eastAsia="Times New Roman" w:hAnsi="Times New Roman" w:cs="Times New Roman"/>
          <w:bCs/>
          <w:color w:val="203951"/>
          <w:sz w:val="24"/>
          <w:szCs w:val="24"/>
          <w:bdr w:val="none" w:sz="0" w:space="0" w:color="auto" w:frame="1"/>
          <w:lang w:eastAsia="pl-PL"/>
        </w:rPr>
        <w:t>STAN KONTA</w:t>
      </w:r>
      <w:r w:rsidR="006B0FDB">
        <w:rPr>
          <w:rFonts w:ascii="Times New Roman" w:eastAsia="Times New Roman" w:hAnsi="Times New Roman" w:cs="Times New Roman"/>
          <w:bCs/>
          <w:color w:val="203951"/>
          <w:sz w:val="24"/>
          <w:szCs w:val="24"/>
          <w:bdr w:val="none" w:sz="0" w:space="0" w:color="auto" w:frame="1"/>
          <w:lang w:eastAsia="pl-PL"/>
        </w:rPr>
        <w:t xml:space="preserve"> PO KAŻDEJ WPŁACIE I WYPŁACIE</w:t>
      </w:r>
      <w:r w:rsidR="00BC253D">
        <w:rPr>
          <w:rFonts w:ascii="Times New Roman" w:eastAsia="Times New Roman" w:hAnsi="Times New Roman" w:cs="Times New Roman"/>
          <w:bCs/>
          <w:color w:val="203951"/>
          <w:sz w:val="24"/>
          <w:szCs w:val="24"/>
          <w:bdr w:val="none" w:sz="0" w:space="0" w:color="auto" w:frame="1"/>
          <w:lang w:eastAsia="pl-PL"/>
        </w:rPr>
        <w:t>.</w:t>
      </w:r>
    </w:p>
    <w:p w:rsidR="00A1113F" w:rsidRDefault="00A1113F" w:rsidP="00A1113F">
      <w:pPr>
        <w:shd w:val="clear" w:color="auto" w:fill="EBF7FD"/>
        <w:spacing w:before="121" w:after="12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03951"/>
          <w:sz w:val="24"/>
          <w:szCs w:val="24"/>
          <w:lang w:eastAsia="pl-PL"/>
        </w:rPr>
      </w:pPr>
      <w:r w:rsidRPr="00A1113F">
        <w:rPr>
          <w:rFonts w:ascii="Times New Roman" w:eastAsia="Times New Roman" w:hAnsi="Times New Roman" w:cs="Times New Roman"/>
          <w:b/>
          <w:bCs/>
          <w:color w:val="203951"/>
          <w:sz w:val="24"/>
          <w:szCs w:val="24"/>
          <w:lang w:eastAsia="pl-PL"/>
        </w:rPr>
        <w:t> </w:t>
      </w:r>
      <w:r w:rsidR="00BC253D">
        <w:rPr>
          <w:rFonts w:ascii="Times New Roman" w:eastAsia="Times New Roman" w:hAnsi="Times New Roman" w:cs="Times New Roman"/>
          <w:b/>
          <w:bCs/>
          <w:color w:val="203951"/>
          <w:sz w:val="24"/>
          <w:szCs w:val="24"/>
          <w:lang w:eastAsia="pl-PL"/>
        </w:rPr>
        <w:t>EKSPORT</w:t>
      </w:r>
    </w:p>
    <w:p w:rsidR="00BC253D" w:rsidRDefault="00BC253D" w:rsidP="006B0FDB">
      <w:pPr>
        <w:shd w:val="clear" w:color="auto" w:fill="EBF7FD"/>
        <w:spacing w:before="121" w:after="121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203951"/>
          <w:sz w:val="24"/>
          <w:szCs w:val="24"/>
          <w:lang w:eastAsia="pl-PL"/>
        </w:rPr>
      </w:pPr>
      <w:r w:rsidRPr="00BC253D">
        <w:rPr>
          <w:rFonts w:ascii="Times New Roman" w:eastAsia="Times New Roman" w:hAnsi="Times New Roman" w:cs="Times New Roman"/>
          <w:bCs/>
          <w:color w:val="203951"/>
          <w:sz w:val="24"/>
          <w:szCs w:val="24"/>
          <w:lang w:eastAsia="pl-PL"/>
        </w:rPr>
        <w:t>WYWÓZ KRAJOWYCH TOWARÓW ZA GRANICĘ</w:t>
      </w:r>
      <w:r>
        <w:rPr>
          <w:rFonts w:ascii="Times New Roman" w:eastAsia="Times New Roman" w:hAnsi="Times New Roman" w:cs="Times New Roman"/>
          <w:bCs/>
          <w:color w:val="203951"/>
          <w:sz w:val="24"/>
          <w:szCs w:val="24"/>
          <w:lang w:eastAsia="pl-PL"/>
        </w:rPr>
        <w:t>.</w:t>
      </w:r>
    </w:p>
    <w:p w:rsidR="00B146C9" w:rsidRPr="00B146C9" w:rsidRDefault="00B146C9" w:rsidP="00A1113F">
      <w:pPr>
        <w:shd w:val="clear" w:color="auto" w:fill="EBF7FD"/>
        <w:spacing w:before="121" w:after="12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03951"/>
          <w:sz w:val="24"/>
          <w:szCs w:val="24"/>
          <w:lang w:eastAsia="pl-PL"/>
        </w:rPr>
      </w:pPr>
      <w:r w:rsidRPr="00B146C9">
        <w:rPr>
          <w:rFonts w:ascii="Times New Roman" w:eastAsia="Times New Roman" w:hAnsi="Times New Roman" w:cs="Times New Roman"/>
          <w:b/>
          <w:bCs/>
          <w:color w:val="203951"/>
          <w:sz w:val="24"/>
          <w:szCs w:val="24"/>
          <w:lang w:eastAsia="pl-PL"/>
        </w:rPr>
        <w:t>IMPORT</w:t>
      </w:r>
    </w:p>
    <w:p w:rsidR="00B146C9" w:rsidRDefault="00B146C9" w:rsidP="006B0FDB">
      <w:pPr>
        <w:shd w:val="clear" w:color="auto" w:fill="EBF7FD"/>
        <w:spacing w:before="121" w:after="121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20395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03951"/>
          <w:sz w:val="24"/>
          <w:szCs w:val="24"/>
          <w:lang w:eastAsia="pl-PL"/>
        </w:rPr>
        <w:t>PRZYWÓZ TOWARÓW Z ZAGRANICY.</w:t>
      </w:r>
    </w:p>
    <w:p w:rsidR="00B146C9" w:rsidRPr="00B146C9" w:rsidRDefault="00B146C9" w:rsidP="00A1113F">
      <w:pPr>
        <w:shd w:val="clear" w:color="auto" w:fill="EBF7FD"/>
        <w:spacing w:before="121" w:after="12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03951"/>
          <w:sz w:val="24"/>
          <w:szCs w:val="24"/>
          <w:lang w:eastAsia="pl-PL"/>
        </w:rPr>
      </w:pPr>
      <w:r w:rsidRPr="00B146C9">
        <w:rPr>
          <w:rFonts w:ascii="Times New Roman" w:eastAsia="Times New Roman" w:hAnsi="Times New Roman" w:cs="Times New Roman"/>
          <w:b/>
          <w:bCs/>
          <w:color w:val="203951"/>
          <w:sz w:val="24"/>
          <w:szCs w:val="24"/>
          <w:lang w:eastAsia="pl-PL"/>
        </w:rPr>
        <w:t>KONSUMENT</w:t>
      </w:r>
    </w:p>
    <w:p w:rsidR="00B15E0E" w:rsidRDefault="00B146C9" w:rsidP="00B15E0E">
      <w:pPr>
        <w:shd w:val="clear" w:color="auto" w:fill="EBF7FD"/>
        <w:spacing w:before="121" w:after="121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20395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03951"/>
          <w:sz w:val="24"/>
          <w:szCs w:val="24"/>
          <w:lang w:eastAsia="pl-PL"/>
        </w:rPr>
        <w:t>OSOBA NABYWAJĄCA TOWARY LUB USŁUGI W CELU ICH ZUŻYCIA NA WŁASNE POTRZEBY.</w:t>
      </w:r>
    </w:p>
    <w:p w:rsidR="00BC253D" w:rsidRDefault="00BC253D" w:rsidP="00B15E0E">
      <w:pPr>
        <w:shd w:val="clear" w:color="auto" w:fill="EBF7FD"/>
        <w:spacing w:before="121" w:after="12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03951"/>
          <w:sz w:val="24"/>
          <w:szCs w:val="24"/>
          <w:lang w:eastAsia="pl-PL"/>
        </w:rPr>
      </w:pPr>
      <w:r w:rsidRPr="00BC253D">
        <w:rPr>
          <w:rFonts w:ascii="Times New Roman" w:eastAsia="Times New Roman" w:hAnsi="Times New Roman" w:cs="Times New Roman"/>
          <w:b/>
          <w:bCs/>
          <w:color w:val="203951"/>
          <w:sz w:val="24"/>
          <w:szCs w:val="24"/>
          <w:lang w:eastAsia="pl-PL"/>
        </w:rPr>
        <w:lastRenderedPageBreak/>
        <w:t>PIENIĄDZ</w:t>
      </w:r>
    </w:p>
    <w:p w:rsidR="00BC253D" w:rsidRDefault="00BC253D" w:rsidP="006B0FDB">
      <w:pPr>
        <w:shd w:val="clear" w:color="auto" w:fill="EBF7FD"/>
        <w:spacing w:before="121" w:after="121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203951"/>
          <w:sz w:val="24"/>
          <w:szCs w:val="24"/>
          <w:lang w:eastAsia="pl-PL"/>
        </w:rPr>
      </w:pPr>
      <w:r w:rsidRPr="00BC253D">
        <w:rPr>
          <w:rFonts w:ascii="Times New Roman" w:eastAsia="Times New Roman" w:hAnsi="Times New Roman" w:cs="Times New Roman"/>
          <w:bCs/>
          <w:color w:val="203951"/>
          <w:sz w:val="24"/>
          <w:szCs w:val="24"/>
          <w:lang w:eastAsia="pl-PL"/>
        </w:rPr>
        <w:t>ZNAK URZĘDOWY UŁATWIAJĄCY OBRÓT TOWAROWY I DOKONYWANIE TRANSAKCJI.</w:t>
      </w:r>
    </w:p>
    <w:p w:rsidR="00BC253D" w:rsidRPr="00BC253D" w:rsidRDefault="00BC253D" w:rsidP="00A1113F">
      <w:pPr>
        <w:shd w:val="clear" w:color="auto" w:fill="EBF7FD"/>
        <w:spacing w:before="121" w:after="12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03951"/>
          <w:sz w:val="24"/>
          <w:szCs w:val="24"/>
          <w:lang w:eastAsia="pl-PL"/>
        </w:rPr>
      </w:pPr>
      <w:r w:rsidRPr="00BC253D">
        <w:rPr>
          <w:rFonts w:ascii="Times New Roman" w:eastAsia="Times New Roman" w:hAnsi="Times New Roman" w:cs="Times New Roman"/>
          <w:b/>
          <w:bCs/>
          <w:color w:val="203951"/>
          <w:sz w:val="24"/>
          <w:szCs w:val="24"/>
          <w:lang w:eastAsia="pl-PL"/>
        </w:rPr>
        <w:t>PRZELEW</w:t>
      </w:r>
    </w:p>
    <w:p w:rsidR="00BC253D" w:rsidRDefault="00BC253D" w:rsidP="006B0FDB">
      <w:pPr>
        <w:shd w:val="clear" w:color="auto" w:fill="EBF7FD"/>
        <w:spacing w:before="121" w:after="121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20395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03951"/>
          <w:sz w:val="24"/>
          <w:szCs w:val="24"/>
          <w:lang w:eastAsia="pl-PL"/>
        </w:rPr>
        <w:t>WYKONANIE PRZEZ BANK POLECENIA WPŁATY NA KONTO ODBIORCY.</w:t>
      </w:r>
    </w:p>
    <w:p w:rsidR="00BC253D" w:rsidRPr="00BC253D" w:rsidRDefault="00BC253D" w:rsidP="00A1113F">
      <w:pPr>
        <w:shd w:val="clear" w:color="auto" w:fill="EBF7FD"/>
        <w:spacing w:before="121" w:after="12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03951"/>
          <w:sz w:val="24"/>
          <w:szCs w:val="24"/>
          <w:lang w:eastAsia="pl-PL"/>
        </w:rPr>
      </w:pPr>
      <w:r w:rsidRPr="00BC253D">
        <w:rPr>
          <w:rFonts w:ascii="Times New Roman" w:eastAsia="Times New Roman" w:hAnsi="Times New Roman" w:cs="Times New Roman"/>
          <w:b/>
          <w:bCs/>
          <w:color w:val="203951"/>
          <w:sz w:val="24"/>
          <w:szCs w:val="24"/>
          <w:lang w:eastAsia="pl-PL"/>
        </w:rPr>
        <w:t>CENA</w:t>
      </w:r>
    </w:p>
    <w:p w:rsidR="00BC253D" w:rsidRDefault="00BC253D" w:rsidP="006B0FDB">
      <w:pPr>
        <w:shd w:val="clear" w:color="auto" w:fill="EBF7FD"/>
        <w:spacing w:before="121" w:after="121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20395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03951"/>
          <w:sz w:val="24"/>
          <w:szCs w:val="24"/>
          <w:lang w:eastAsia="pl-PL"/>
        </w:rPr>
        <w:t>ILOŚĆ PIENIĘDZY, JAKĄ KUPUJACY PŁACI ZA TOWAR LUB USŁUGĘ.</w:t>
      </w:r>
    </w:p>
    <w:p w:rsidR="00BC253D" w:rsidRDefault="00B146C9" w:rsidP="00A1113F">
      <w:pPr>
        <w:shd w:val="clear" w:color="auto" w:fill="EBF7FD"/>
        <w:spacing w:before="121" w:after="12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03951"/>
          <w:sz w:val="24"/>
          <w:szCs w:val="24"/>
          <w:lang w:eastAsia="pl-PL"/>
        </w:rPr>
      </w:pPr>
      <w:r w:rsidRPr="00B146C9">
        <w:rPr>
          <w:rFonts w:ascii="Times New Roman" w:eastAsia="Times New Roman" w:hAnsi="Times New Roman" w:cs="Times New Roman"/>
          <w:b/>
          <w:bCs/>
          <w:color w:val="203951"/>
          <w:sz w:val="24"/>
          <w:szCs w:val="24"/>
          <w:lang w:eastAsia="pl-PL"/>
        </w:rPr>
        <w:t>HURTOWNIA</w:t>
      </w:r>
    </w:p>
    <w:p w:rsidR="00B146C9" w:rsidRDefault="00B146C9" w:rsidP="006B0FDB">
      <w:pPr>
        <w:shd w:val="clear" w:color="auto" w:fill="EBF7FD"/>
        <w:spacing w:before="121" w:after="121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203951"/>
          <w:sz w:val="24"/>
          <w:szCs w:val="24"/>
          <w:lang w:eastAsia="pl-PL"/>
        </w:rPr>
      </w:pPr>
      <w:r w:rsidRPr="00B146C9">
        <w:rPr>
          <w:rFonts w:ascii="Times New Roman" w:eastAsia="Times New Roman" w:hAnsi="Times New Roman" w:cs="Times New Roman"/>
          <w:bCs/>
          <w:color w:val="203951"/>
          <w:sz w:val="24"/>
          <w:szCs w:val="24"/>
          <w:lang w:eastAsia="pl-PL"/>
        </w:rPr>
        <w:t>PRZEDSIĘBIORSTWO ZAJMUJĄCE SIĘ HANDLEM WIĘKSZYMI ILOSCIAMI TOWARU.</w:t>
      </w:r>
    </w:p>
    <w:p w:rsidR="00B146C9" w:rsidRPr="00B146C9" w:rsidRDefault="00B146C9" w:rsidP="00A1113F">
      <w:pPr>
        <w:shd w:val="clear" w:color="auto" w:fill="EBF7FD"/>
        <w:spacing w:before="121" w:after="12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03951"/>
          <w:sz w:val="24"/>
          <w:szCs w:val="24"/>
          <w:lang w:eastAsia="pl-PL"/>
        </w:rPr>
      </w:pPr>
      <w:r w:rsidRPr="00B146C9">
        <w:rPr>
          <w:rFonts w:ascii="Times New Roman" w:eastAsia="Times New Roman" w:hAnsi="Times New Roman" w:cs="Times New Roman"/>
          <w:b/>
          <w:bCs/>
          <w:color w:val="203951"/>
          <w:sz w:val="24"/>
          <w:szCs w:val="24"/>
          <w:lang w:eastAsia="pl-PL"/>
        </w:rPr>
        <w:t>DETAL</w:t>
      </w:r>
    </w:p>
    <w:p w:rsidR="00B146C9" w:rsidRDefault="00B146C9" w:rsidP="006B0FDB">
      <w:pPr>
        <w:shd w:val="clear" w:color="auto" w:fill="EBF7FD"/>
        <w:spacing w:before="121" w:after="121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20395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03951"/>
          <w:sz w:val="24"/>
          <w:szCs w:val="24"/>
          <w:lang w:eastAsia="pl-PL"/>
        </w:rPr>
        <w:t>SPRZEDAŻ TOWARU W MAŁYCH ILOŚCIACH.</w:t>
      </w:r>
    </w:p>
    <w:p w:rsidR="00B146C9" w:rsidRPr="00B146C9" w:rsidRDefault="00B146C9" w:rsidP="00A1113F">
      <w:pPr>
        <w:shd w:val="clear" w:color="auto" w:fill="EBF7FD"/>
        <w:spacing w:before="121" w:after="12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03951"/>
          <w:sz w:val="24"/>
          <w:szCs w:val="24"/>
          <w:lang w:eastAsia="pl-PL"/>
        </w:rPr>
      </w:pPr>
      <w:r w:rsidRPr="00B146C9">
        <w:rPr>
          <w:rFonts w:ascii="Times New Roman" w:eastAsia="Times New Roman" w:hAnsi="Times New Roman" w:cs="Times New Roman"/>
          <w:b/>
          <w:bCs/>
          <w:color w:val="203951"/>
          <w:sz w:val="24"/>
          <w:szCs w:val="24"/>
          <w:lang w:eastAsia="pl-PL"/>
        </w:rPr>
        <w:t>REKLAMACJA</w:t>
      </w:r>
    </w:p>
    <w:p w:rsidR="00B146C9" w:rsidRDefault="00B146C9" w:rsidP="006B0FDB">
      <w:pPr>
        <w:shd w:val="clear" w:color="auto" w:fill="EBF7FD"/>
        <w:spacing w:before="121" w:after="121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20395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03951"/>
          <w:sz w:val="24"/>
          <w:szCs w:val="24"/>
          <w:lang w:eastAsia="pl-PL"/>
        </w:rPr>
        <w:t>ŻĄDANIE OD SPRZEDAWCY LUB PRODUCENTA USUNIĘCIA WAD TOWARU</w:t>
      </w:r>
      <w:r w:rsidR="003762C3">
        <w:rPr>
          <w:rFonts w:ascii="Times New Roman" w:eastAsia="Times New Roman" w:hAnsi="Times New Roman" w:cs="Times New Roman"/>
          <w:bCs/>
          <w:color w:val="203951"/>
          <w:sz w:val="24"/>
          <w:szCs w:val="24"/>
          <w:lang w:eastAsia="pl-PL"/>
        </w:rPr>
        <w:t>, WYMIANY GO NA INNY LUB ZWROTU</w:t>
      </w:r>
      <w:r>
        <w:rPr>
          <w:rFonts w:ascii="Times New Roman" w:eastAsia="Times New Roman" w:hAnsi="Times New Roman" w:cs="Times New Roman"/>
          <w:bCs/>
          <w:color w:val="203951"/>
          <w:sz w:val="24"/>
          <w:szCs w:val="24"/>
          <w:lang w:eastAsia="pl-PL"/>
        </w:rPr>
        <w:t xml:space="preserve"> PIENIĘDZY W CZASIE PRZEWIDZIANYM WARUNKAMI GWARANCJI.</w:t>
      </w:r>
    </w:p>
    <w:p w:rsidR="00B146C9" w:rsidRPr="00B146C9" w:rsidRDefault="00B146C9" w:rsidP="00A1113F">
      <w:pPr>
        <w:shd w:val="clear" w:color="auto" w:fill="EBF7FD"/>
        <w:spacing w:before="121" w:after="12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03951"/>
          <w:sz w:val="24"/>
          <w:szCs w:val="24"/>
          <w:lang w:eastAsia="pl-PL"/>
        </w:rPr>
      </w:pPr>
      <w:r w:rsidRPr="00B146C9">
        <w:rPr>
          <w:rFonts w:ascii="Times New Roman" w:eastAsia="Times New Roman" w:hAnsi="Times New Roman" w:cs="Times New Roman"/>
          <w:b/>
          <w:bCs/>
          <w:color w:val="203951"/>
          <w:sz w:val="24"/>
          <w:szCs w:val="24"/>
          <w:lang w:eastAsia="pl-PL"/>
        </w:rPr>
        <w:t>BUDŻET DOMOWY</w:t>
      </w:r>
    </w:p>
    <w:p w:rsidR="00B146C9" w:rsidRDefault="00B146C9" w:rsidP="006B0FDB">
      <w:pPr>
        <w:shd w:val="clear" w:color="auto" w:fill="EBF7FD"/>
        <w:spacing w:before="121" w:after="121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20395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03951"/>
          <w:sz w:val="24"/>
          <w:szCs w:val="24"/>
          <w:lang w:eastAsia="pl-PL"/>
        </w:rPr>
        <w:t>ZESTAWIENIE WSZYSTKICH DOCHODÓW I WYDATKÓW GOSPODARSTWA DOMOWEGO.</w:t>
      </w:r>
    </w:p>
    <w:p w:rsidR="00170072" w:rsidRPr="00170072" w:rsidRDefault="00170072" w:rsidP="00170072">
      <w:pPr>
        <w:shd w:val="clear" w:color="auto" w:fill="EBF7FD"/>
        <w:spacing w:before="121" w:after="12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03951"/>
          <w:sz w:val="24"/>
          <w:szCs w:val="24"/>
          <w:lang w:eastAsia="pl-PL"/>
        </w:rPr>
      </w:pPr>
      <w:r w:rsidRPr="00170072">
        <w:rPr>
          <w:rFonts w:ascii="Times New Roman" w:eastAsia="Times New Roman" w:hAnsi="Times New Roman" w:cs="Times New Roman"/>
          <w:b/>
          <w:bCs/>
          <w:color w:val="203951"/>
          <w:sz w:val="24"/>
          <w:szCs w:val="24"/>
          <w:lang w:eastAsia="pl-PL"/>
        </w:rPr>
        <w:t>PŁACA</w:t>
      </w:r>
    </w:p>
    <w:p w:rsidR="00170072" w:rsidRDefault="00170072" w:rsidP="00170072">
      <w:pPr>
        <w:shd w:val="clear" w:color="auto" w:fill="EBF7FD"/>
        <w:spacing w:before="121" w:after="121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20395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03951"/>
          <w:sz w:val="24"/>
          <w:szCs w:val="24"/>
          <w:lang w:eastAsia="pl-PL"/>
        </w:rPr>
        <w:t>USTALONE W UMOWIE MIĘDZY PRACODAWCĄ A PRACUJĄCYM WYNAGRODZENIE PIENIĘŻNE ZA PRACĘ.</w:t>
      </w:r>
    </w:p>
    <w:p w:rsidR="00170072" w:rsidRPr="00170072" w:rsidRDefault="00170072" w:rsidP="00170072">
      <w:pPr>
        <w:shd w:val="clear" w:color="auto" w:fill="EBF7FD"/>
        <w:spacing w:before="121" w:after="12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03951"/>
          <w:sz w:val="24"/>
          <w:szCs w:val="24"/>
          <w:lang w:eastAsia="pl-PL"/>
        </w:rPr>
      </w:pPr>
      <w:r w:rsidRPr="00170072">
        <w:rPr>
          <w:rFonts w:ascii="Times New Roman" w:eastAsia="Times New Roman" w:hAnsi="Times New Roman" w:cs="Times New Roman"/>
          <w:b/>
          <w:bCs/>
          <w:color w:val="203951"/>
          <w:sz w:val="24"/>
          <w:szCs w:val="24"/>
          <w:lang w:eastAsia="pl-PL"/>
        </w:rPr>
        <w:t>PREMIA</w:t>
      </w:r>
    </w:p>
    <w:p w:rsidR="00170072" w:rsidRDefault="00170072" w:rsidP="00170072">
      <w:pPr>
        <w:shd w:val="clear" w:color="auto" w:fill="EBF7FD"/>
        <w:spacing w:before="121" w:after="121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20395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03951"/>
          <w:sz w:val="24"/>
          <w:szCs w:val="24"/>
          <w:lang w:eastAsia="pl-PL"/>
        </w:rPr>
        <w:t>DODATKOWE WYNAGRODZENIE PRACOWNIKA ZA SZCZEGÓLNE OSIĄGNIĘCIA W PRACY.</w:t>
      </w:r>
    </w:p>
    <w:p w:rsidR="008A1C47" w:rsidRPr="008A1C47" w:rsidRDefault="008A1C47" w:rsidP="008A1C47">
      <w:pPr>
        <w:shd w:val="clear" w:color="auto" w:fill="EBF7FD"/>
        <w:spacing w:before="121" w:after="12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03951"/>
          <w:sz w:val="24"/>
          <w:szCs w:val="24"/>
          <w:lang w:eastAsia="pl-PL"/>
        </w:rPr>
      </w:pPr>
      <w:r w:rsidRPr="008A1C47">
        <w:rPr>
          <w:rFonts w:ascii="Times New Roman" w:eastAsia="Times New Roman" w:hAnsi="Times New Roman" w:cs="Times New Roman"/>
          <w:b/>
          <w:bCs/>
          <w:color w:val="203951"/>
          <w:sz w:val="24"/>
          <w:szCs w:val="24"/>
          <w:lang w:eastAsia="pl-PL"/>
        </w:rPr>
        <w:t>RABAT</w:t>
      </w:r>
    </w:p>
    <w:p w:rsidR="008A1C47" w:rsidRDefault="008A1C47" w:rsidP="00170072">
      <w:pPr>
        <w:shd w:val="clear" w:color="auto" w:fill="EBF7FD"/>
        <w:spacing w:before="121" w:after="121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20395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03951"/>
          <w:sz w:val="24"/>
          <w:szCs w:val="24"/>
          <w:lang w:eastAsia="pl-PL"/>
        </w:rPr>
        <w:t>OBNIŻENIE NORMALNEJ CENY TOWARU NP. DLA STAŁYCH KLIENTÓW CZY NABYWCY WIĘKSZEJ ILOŚCI TOWARU ITP.</w:t>
      </w:r>
    </w:p>
    <w:p w:rsidR="00170072" w:rsidRPr="008A1C47" w:rsidRDefault="008A1C47" w:rsidP="008A1C47">
      <w:pPr>
        <w:shd w:val="clear" w:color="auto" w:fill="EBF7FD"/>
        <w:spacing w:before="121" w:after="12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03951"/>
          <w:sz w:val="24"/>
          <w:szCs w:val="24"/>
          <w:lang w:eastAsia="pl-PL"/>
        </w:rPr>
      </w:pPr>
      <w:r w:rsidRPr="008A1C47">
        <w:rPr>
          <w:rFonts w:ascii="Times New Roman" w:eastAsia="Times New Roman" w:hAnsi="Times New Roman" w:cs="Times New Roman"/>
          <w:b/>
          <w:bCs/>
          <w:color w:val="203951"/>
          <w:sz w:val="24"/>
          <w:szCs w:val="24"/>
          <w:lang w:eastAsia="pl-PL"/>
        </w:rPr>
        <w:t>RATA</w:t>
      </w:r>
    </w:p>
    <w:p w:rsidR="008A1C47" w:rsidRDefault="008A1C47" w:rsidP="00170072">
      <w:pPr>
        <w:shd w:val="clear" w:color="auto" w:fill="EBF7FD"/>
        <w:spacing w:before="121" w:after="121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20395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03951"/>
          <w:sz w:val="24"/>
          <w:szCs w:val="24"/>
          <w:lang w:eastAsia="pl-PL"/>
        </w:rPr>
        <w:t>OKREŚLONA CZĘŚĆ NALEŻNEJ KWOTY ZA ZAKUPIONY TOWAR, KTÓRA MUSI BYĆ ZAPŁACONA Z GÓRY W OKREŚLONYM TERMINIE.</w:t>
      </w:r>
    </w:p>
    <w:p w:rsidR="008A1C47" w:rsidRPr="008A1C47" w:rsidRDefault="008A1C47" w:rsidP="008A1C47">
      <w:pPr>
        <w:shd w:val="clear" w:color="auto" w:fill="EBF7FD"/>
        <w:spacing w:before="121" w:after="12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03951"/>
          <w:sz w:val="24"/>
          <w:szCs w:val="24"/>
          <w:lang w:eastAsia="pl-PL"/>
        </w:rPr>
      </w:pPr>
      <w:r w:rsidRPr="008A1C47">
        <w:rPr>
          <w:rFonts w:ascii="Times New Roman" w:eastAsia="Times New Roman" w:hAnsi="Times New Roman" w:cs="Times New Roman"/>
          <w:b/>
          <w:bCs/>
          <w:color w:val="203951"/>
          <w:sz w:val="24"/>
          <w:szCs w:val="24"/>
          <w:lang w:eastAsia="pl-PL"/>
        </w:rPr>
        <w:t>ŻYRANT</w:t>
      </w:r>
    </w:p>
    <w:p w:rsidR="008A1C47" w:rsidRDefault="008A1C47" w:rsidP="00170072">
      <w:pPr>
        <w:shd w:val="clear" w:color="auto" w:fill="EBF7FD"/>
        <w:spacing w:before="121" w:after="121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20395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03951"/>
          <w:sz w:val="24"/>
          <w:szCs w:val="24"/>
          <w:lang w:eastAsia="pl-PL"/>
        </w:rPr>
        <w:t>OSOBA ZOBOWIĄZUJĄCA SIĘ DO ZAPŁACENIA OKREŚLONEJ KWOTY POŻYCZKI (KREDYTU), JEŻELI DŁUŻNIK NIE UCZYNI TEGO W USTALONYM TERMINIE.</w:t>
      </w:r>
    </w:p>
    <w:p w:rsidR="008A1C47" w:rsidRDefault="008A1C47" w:rsidP="00170072">
      <w:pPr>
        <w:shd w:val="clear" w:color="auto" w:fill="EBF7FD"/>
        <w:spacing w:before="121" w:after="121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203951"/>
          <w:sz w:val="24"/>
          <w:szCs w:val="24"/>
          <w:lang w:eastAsia="pl-PL"/>
        </w:rPr>
      </w:pPr>
    </w:p>
    <w:p w:rsidR="00435739" w:rsidRPr="00B146C9" w:rsidRDefault="00435739" w:rsidP="00170072">
      <w:pPr>
        <w:shd w:val="clear" w:color="auto" w:fill="EBF7FD"/>
        <w:spacing w:before="121" w:after="121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203951"/>
          <w:sz w:val="24"/>
          <w:szCs w:val="24"/>
          <w:lang w:eastAsia="pl-PL"/>
        </w:rPr>
      </w:pPr>
    </w:p>
    <w:p w:rsidR="00BC253D" w:rsidRPr="00BC253D" w:rsidRDefault="00BC253D" w:rsidP="00A1113F">
      <w:pPr>
        <w:shd w:val="clear" w:color="auto" w:fill="EBF7FD"/>
        <w:spacing w:before="121" w:after="12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203951"/>
          <w:sz w:val="24"/>
          <w:szCs w:val="24"/>
          <w:lang w:eastAsia="pl-PL"/>
        </w:rPr>
      </w:pPr>
    </w:p>
    <w:p w:rsidR="00BC253D" w:rsidRDefault="00BC253D" w:rsidP="00A1113F">
      <w:pPr>
        <w:shd w:val="clear" w:color="auto" w:fill="EBF7FD"/>
        <w:spacing w:before="121" w:after="12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03951"/>
          <w:sz w:val="24"/>
          <w:szCs w:val="24"/>
          <w:lang w:eastAsia="pl-PL"/>
        </w:rPr>
      </w:pPr>
    </w:p>
    <w:p w:rsidR="00B146C9" w:rsidRDefault="00B146C9" w:rsidP="00A1113F">
      <w:pPr>
        <w:shd w:val="clear" w:color="auto" w:fill="EBF7FD"/>
        <w:spacing w:before="121" w:after="12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03951"/>
          <w:sz w:val="24"/>
          <w:szCs w:val="24"/>
          <w:lang w:eastAsia="pl-PL"/>
        </w:rPr>
      </w:pPr>
    </w:p>
    <w:p w:rsidR="00BC253D" w:rsidRPr="00A1113F" w:rsidRDefault="00BC253D" w:rsidP="00A1113F">
      <w:pPr>
        <w:shd w:val="clear" w:color="auto" w:fill="EBF7FD"/>
        <w:spacing w:before="121" w:after="12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03951"/>
          <w:sz w:val="24"/>
          <w:szCs w:val="24"/>
          <w:lang w:eastAsia="pl-PL"/>
        </w:rPr>
      </w:pPr>
    </w:p>
    <w:p w:rsidR="00A1113F" w:rsidRPr="00A1113F" w:rsidRDefault="00A1113F">
      <w:pPr>
        <w:rPr>
          <w:rFonts w:ascii="Times New Roman" w:hAnsi="Times New Roman" w:cs="Times New Roman"/>
          <w:sz w:val="24"/>
          <w:szCs w:val="24"/>
        </w:rPr>
      </w:pPr>
    </w:p>
    <w:sectPr w:rsidR="00A1113F" w:rsidRPr="00A1113F" w:rsidSect="004F5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3D06D9"/>
    <w:rsid w:val="00150B94"/>
    <w:rsid w:val="00170072"/>
    <w:rsid w:val="003563A8"/>
    <w:rsid w:val="003762C3"/>
    <w:rsid w:val="003D06D9"/>
    <w:rsid w:val="00435739"/>
    <w:rsid w:val="004F59BB"/>
    <w:rsid w:val="006B0FDB"/>
    <w:rsid w:val="008A1C47"/>
    <w:rsid w:val="00A1113F"/>
    <w:rsid w:val="00B146C9"/>
    <w:rsid w:val="00B15E0E"/>
    <w:rsid w:val="00BC253D"/>
    <w:rsid w:val="00FE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9BB"/>
  </w:style>
  <w:style w:type="paragraph" w:styleId="Nagwek3">
    <w:name w:val="heading 3"/>
    <w:basedOn w:val="Normalny"/>
    <w:link w:val="Nagwek3Znak"/>
    <w:uiPriority w:val="9"/>
    <w:qFormat/>
    <w:rsid w:val="00A111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D06D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1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1113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2</cp:revision>
  <dcterms:created xsi:type="dcterms:W3CDTF">2020-02-10T06:58:00Z</dcterms:created>
  <dcterms:modified xsi:type="dcterms:W3CDTF">2020-02-10T06:58:00Z</dcterms:modified>
</cp:coreProperties>
</file>